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Spacing w:w="0" w:type="auto"/>
        <w:tblLook w:val="04A0" w:firstRow="1" w:lastRow="0" w:firstColumn="1" w:lastColumn="0" w:noHBand="0" w:noVBand="1"/>
      </w:tblPr>
      <w:tblGrid>
        <w:gridCol w:w="4888"/>
        <w:gridCol w:w="635"/>
        <w:gridCol w:w="4254"/>
      </w:tblGrid>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Қазақстан Республикасы</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Оқу-ағарту министрі</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2023 жылғы 17 қарашадағы</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 339 бұйрығына</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3- қосымша</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"Техникалық және кәсіптік,</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орта білімнен кейінгі білім</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алуды аяқтамаған адамдарға</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анықтама беру" мемлекеттік</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қызмет көрсету қағидаларына</w:t>
            </w:r>
          </w:p>
        </w:tc>
      </w:tr>
      <w:tr w:rsidR="008712B5" w:rsidTr="00391426">
        <w:trPr>
          <w:gridAfter w:val="1"/>
          <w:wAfter w:w="35" w:type="dxa"/>
          <w:trHeight w:val="30"/>
          <w:tblCellSpacing w:w="0" w:type="auto"/>
        </w:trPr>
        <w:tc>
          <w:tcPr>
            <w:tcW w:w="4600" w:type="dxa"/>
            <w:gridSpan w:val="2"/>
            <w:tcMar>
              <w:top w:w="15" w:type="dxa"/>
              <w:left w:w="15" w:type="dxa"/>
              <w:bottom w:w="15" w:type="dxa"/>
              <w:right w:w="15" w:type="dxa"/>
            </w:tcMar>
            <w:vAlign w:val="center"/>
          </w:tcPr>
          <w:p w:rsidR="008712B5" w:rsidRDefault="008712B5" w:rsidP="00391426">
            <w:pPr>
              <w:spacing w:after="0"/>
              <w:jc w:val="center"/>
            </w:pPr>
            <w:r>
              <w:rPr>
                <w:color w:val="000000"/>
                <w:sz w:val="20"/>
              </w:rPr>
              <w:t>2-қосымша</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"Техникалық және кәсіптік, орта білімнен кейінгі білім алуды аяқтамаған адамдарға анықтама беру" мемлекеттік қызмет көрсетуге қойылатын негізгі талаптар тізбесі</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Техникалық және кәсіптік, орта білімнен кейінгі білім беру ұйымдары</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Мемлекеттік қызметті ұсыну тәсілдері (қол жеткізу арналары)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1) көрсетілетін қызметті берушінің кеңсесі;</w:t>
            </w:r>
          </w:p>
          <w:p w:rsidR="008712B5" w:rsidRDefault="008712B5" w:rsidP="00391426">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1) көрсетілетін қызметті берушіге, көрсетілетін қызметті беруші орналасқан жер бойынша Мемлекеттік корпорацияға құжаттарды тапсырған күннен бастап – 3 (үш) жұмыс күні, көрсетілетін қызметті беруші орналаспаған жер бойынша – 8 (сегіз) жұмыс күні.</w:t>
            </w:r>
          </w:p>
          <w:p w:rsidR="008712B5" w:rsidRDefault="008712B5" w:rsidP="00391426">
            <w:pPr>
              <w:spacing w:after="20"/>
              <w:ind w:left="20"/>
              <w:jc w:val="both"/>
            </w:pPr>
            <w:r>
              <w:rPr>
                <w:color w:val="000000"/>
                <w:sz w:val="20"/>
              </w:rPr>
              <w:t>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rsidR="008712B5" w:rsidRDefault="008712B5" w:rsidP="00391426">
            <w:pPr>
              <w:spacing w:after="20"/>
              <w:ind w:left="20"/>
              <w:jc w:val="both"/>
            </w:pPr>
            <w:r>
              <w:rPr>
                <w:color w:val="000000"/>
                <w:sz w:val="20"/>
              </w:rPr>
              <w:t>2) көрсетілетін қызметті алушының көрсетілетін қызметті берушіге құжаттар топтамасын тапсыруы үшін күтудің рұқсат етілген ең ұзақ уақыты – 20 (жиырма) минут, Мемлекеттік корпорацияға – 15 (он бес) минут;</w:t>
            </w:r>
          </w:p>
          <w:p w:rsidR="008712B5" w:rsidRDefault="008712B5" w:rsidP="00391426">
            <w:pPr>
              <w:spacing w:after="20"/>
              <w:ind w:left="20"/>
              <w:jc w:val="both"/>
            </w:pPr>
            <w:r>
              <w:rPr>
                <w:color w:val="000000"/>
                <w:sz w:val="20"/>
              </w:rPr>
              <w:t>3) көрсетілетін қызметті алушыға қызмет көрсетудің рұқсат етілген ең ұзақ уақыты – 30 (отыз) минут, Мемлекеттік корпорацияда – 15 (он бес) минут.</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Қағаз түрінде</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Техникалық және кәсіптік, орта білімнен кейінгі білім алуды аяқтамаған адамдарға анықтама.</w:t>
            </w:r>
          </w:p>
        </w:tc>
      </w:tr>
      <w:tr w:rsid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Тегін</w:t>
            </w:r>
          </w:p>
        </w:tc>
      </w:tr>
      <w:tr w:rsidR="008712B5" w:rsidRPr="00304A71"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Default="008712B5" w:rsidP="00391426">
            <w:pPr>
              <w:spacing w:after="20"/>
              <w:ind w:left="20"/>
              <w:jc w:val="both"/>
            </w:pPr>
            <w:r>
              <w:rPr>
                <w:color w:val="000000"/>
                <w:sz w:val="20"/>
              </w:rPr>
              <w:t xml:space="preserve">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көрсетілетін қызметті берушінің белгіленген жұмыс кестесіне сәйкес сағат 13.00-ден </w:t>
            </w:r>
            <w:r>
              <w:rPr>
                <w:color w:val="000000"/>
                <w:sz w:val="20"/>
              </w:rPr>
              <w:lastRenderedPageBreak/>
              <w:t>14.00-ге дейінгі түскі үзіліспен сағат 9.00-ден 18.00-ге дейін;</w:t>
            </w:r>
          </w:p>
          <w:p w:rsidR="008712B5" w:rsidRDefault="008712B5" w:rsidP="00391426">
            <w:pPr>
              <w:spacing w:after="20"/>
              <w:ind w:left="20"/>
              <w:jc w:val="both"/>
            </w:pPr>
            <w:r>
              <w:rPr>
                <w:color w:val="000000"/>
                <w:sz w:val="20"/>
              </w:rPr>
              <w:t>2) Мемлекеттік корпорация: Қазақстан Республикасының Еңбек кодексіне сәйкес өтініштерді қабылдау және мемлекеттік көрсетілетін қызметтердің дайын нәтижелерін беру Мемлекеттік корпорация арқылы дүйсенбіден бастап жұманы қоса алғанда үзіліссіз сағат 9.00-ден 18.00-ге дейін,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 жүзеге асырылады.</w:t>
            </w:r>
          </w:p>
          <w:p w:rsidR="008712B5" w:rsidRDefault="008712B5" w:rsidP="00391426">
            <w:pPr>
              <w:spacing w:after="20"/>
              <w:ind w:left="20"/>
              <w:jc w:val="both"/>
            </w:pPr>
            <w:r>
              <w:rPr>
                <w:color w:val="000000"/>
                <w:sz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rsidR="008712B5" w:rsidRDefault="008712B5" w:rsidP="00391426">
            <w:pPr>
              <w:spacing w:after="20"/>
              <w:ind w:left="20"/>
              <w:jc w:val="both"/>
            </w:pPr>
            <w:r>
              <w:rPr>
                <w:color w:val="000000"/>
                <w:sz w:val="20"/>
              </w:rPr>
              <w:t>Мемлекеттік қызмет көрсету орындарының мекенжайлары:</w:t>
            </w:r>
          </w:p>
          <w:p w:rsidR="008712B5" w:rsidRPr="00304A71" w:rsidRDefault="008712B5" w:rsidP="00391426">
            <w:pPr>
              <w:spacing w:after="20"/>
              <w:ind w:left="20"/>
              <w:jc w:val="both"/>
              <w:rPr>
                <w:lang w:val="ru-RU"/>
              </w:rPr>
            </w:pPr>
            <w:r w:rsidRPr="00304A71">
              <w:rPr>
                <w:color w:val="000000"/>
                <w:sz w:val="20"/>
                <w:lang w:val="ru-RU"/>
              </w:rPr>
              <w:t xml:space="preserve">1) Оқу- ағарту министрлігінің </w:t>
            </w:r>
            <w:r>
              <w:rPr>
                <w:color w:val="000000"/>
                <w:sz w:val="20"/>
              </w:rPr>
              <w:t>www</w:t>
            </w:r>
            <w:r w:rsidRPr="00304A71">
              <w:rPr>
                <w:color w:val="000000"/>
                <w:sz w:val="20"/>
                <w:lang w:val="ru-RU"/>
              </w:rPr>
              <w:t>.​</w:t>
            </w:r>
            <w:r>
              <w:rPr>
                <w:color w:val="000000"/>
                <w:sz w:val="20"/>
              </w:rPr>
              <w:t>gov</w:t>
            </w:r>
            <w:r w:rsidRPr="00304A71">
              <w:rPr>
                <w:color w:val="000000"/>
                <w:sz w:val="20"/>
                <w:lang w:val="ru-RU"/>
              </w:rPr>
              <w:t>.​</w:t>
            </w:r>
            <w:r>
              <w:rPr>
                <w:color w:val="000000"/>
                <w:sz w:val="20"/>
              </w:rPr>
              <w:t>kz</w:t>
            </w:r>
            <w:r w:rsidRPr="00304A71">
              <w:rPr>
                <w:color w:val="000000"/>
                <w:sz w:val="20"/>
                <w:lang w:val="ru-RU"/>
              </w:rPr>
              <w:t>/​</w:t>
            </w:r>
            <w:r>
              <w:rPr>
                <w:color w:val="000000"/>
                <w:sz w:val="20"/>
              </w:rPr>
              <w:t>mem</w:t>
            </w:r>
            <w:r w:rsidRPr="00304A71">
              <w:rPr>
                <w:color w:val="000000"/>
                <w:sz w:val="20"/>
                <w:lang w:val="ru-RU"/>
              </w:rPr>
              <w:t>​</w:t>
            </w:r>
            <w:r>
              <w:rPr>
                <w:color w:val="000000"/>
                <w:sz w:val="20"/>
              </w:rPr>
              <w:t>leke</w:t>
            </w:r>
            <w:r w:rsidRPr="00304A71">
              <w:rPr>
                <w:color w:val="000000"/>
                <w:sz w:val="20"/>
                <w:lang w:val="ru-RU"/>
              </w:rPr>
              <w:t>​</w:t>
            </w:r>
            <w:r>
              <w:rPr>
                <w:color w:val="000000"/>
                <w:sz w:val="20"/>
              </w:rPr>
              <w:t>t</w:t>
            </w:r>
            <w:r w:rsidRPr="00304A71">
              <w:rPr>
                <w:color w:val="000000"/>
                <w:sz w:val="20"/>
                <w:lang w:val="ru-RU"/>
              </w:rPr>
              <w:t>/​</w:t>
            </w:r>
            <w:r>
              <w:rPr>
                <w:color w:val="000000"/>
                <w:sz w:val="20"/>
              </w:rPr>
              <w:t>ent</w:t>
            </w:r>
            <w:r w:rsidRPr="00304A71">
              <w:rPr>
                <w:color w:val="000000"/>
                <w:sz w:val="20"/>
                <w:lang w:val="ru-RU"/>
              </w:rPr>
              <w:t>​</w:t>
            </w:r>
            <w:r>
              <w:rPr>
                <w:color w:val="000000"/>
                <w:sz w:val="20"/>
              </w:rPr>
              <w:t>itie</w:t>
            </w:r>
            <w:r w:rsidRPr="00304A71">
              <w:rPr>
                <w:color w:val="000000"/>
                <w:sz w:val="20"/>
                <w:lang w:val="ru-RU"/>
              </w:rPr>
              <w:t>​</w:t>
            </w:r>
            <w:r>
              <w:rPr>
                <w:color w:val="000000"/>
                <w:sz w:val="20"/>
              </w:rPr>
              <w:t>s</w:t>
            </w:r>
            <w:r w:rsidRPr="00304A71">
              <w:rPr>
                <w:color w:val="000000"/>
                <w:sz w:val="20"/>
                <w:lang w:val="ru-RU"/>
              </w:rPr>
              <w:t>/​</w:t>
            </w:r>
            <w:r>
              <w:rPr>
                <w:color w:val="000000"/>
                <w:sz w:val="20"/>
              </w:rPr>
              <w:t>edu</w:t>
            </w:r>
            <w:r w:rsidRPr="00304A71">
              <w:rPr>
                <w:color w:val="000000"/>
                <w:sz w:val="20"/>
                <w:lang w:val="ru-RU"/>
              </w:rPr>
              <w:t xml:space="preserve"> интернет-ресурсында.</w:t>
            </w:r>
          </w:p>
          <w:p w:rsidR="008712B5" w:rsidRPr="00304A71" w:rsidRDefault="008712B5" w:rsidP="00391426">
            <w:pPr>
              <w:spacing w:after="20"/>
              <w:ind w:left="20"/>
              <w:jc w:val="both"/>
              <w:rPr>
                <w:lang w:val="ru-RU"/>
              </w:rPr>
            </w:pPr>
            <w:r w:rsidRPr="00304A71">
              <w:rPr>
                <w:color w:val="000000"/>
                <w:sz w:val="20"/>
                <w:lang w:val="ru-RU"/>
              </w:rPr>
              <w:t xml:space="preserve">2) Мемлекеттік корпорацияның: </w:t>
            </w:r>
            <w:r>
              <w:rPr>
                <w:color w:val="000000"/>
                <w:sz w:val="20"/>
              </w:rPr>
              <w:t>www</w:t>
            </w:r>
            <w:r w:rsidRPr="00304A71">
              <w:rPr>
                <w:color w:val="000000"/>
                <w:sz w:val="20"/>
                <w:lang w:val="ru-RU"/>
              </w:rPr>
              <w:t xml:space="preserve">. </w:t>
            </w:r>
            <w:r>
              <w:rPr>
                <w:color w:val="000000"/>
                <w:sz w:val="20"/>
              </w:rPr>
              <w:t>gov</w:t>
            </w:r>
            <w:r w:rsidRPr="00304A71">
              <w:rPr>
                <w:color w:val="000000"/>
                <w:sz w:val="20"/>
                <w:lang w:val="ru-RU"/>
              </w:rPr>
              <w:t>4</w:t>
            </w:r>
            <w:r>
              <w:rPr>
                <w:color w:val="000000"/>
                <w:sz w:val="20"/>
              </w:rPr>
              <w:t>c</w:t>
            </w:r>
            <w:r w:rsidRPr="00304A71">
              <w:rPr>
                <w:color w:val="000000"/>
                <w:sz w:val="20"/>
                <w:lang w:val="ru-RU"/>
              </w:rPr>
              <w:t xml:space="preserve">. </w:t>
            </w:r>
            <w:r>
              <w:rPr>
                <w:color w:val="000000"/>
                <w:sz w:val="20"/>
              </w:rPr>
              <w:t>kz</w:t>
            </w:r>
            <w:r w:rsidRPr="00304A71">
              <w:rPr>
                <w:color w:val="000000"/>
                <w:sz w:val="20"/>
                <w:lang w:val="ru-RU"/>
              </w:rPr>
              <w:t xml:space="preserve"> интернет-ресурсында орналасқан.</w:t>
            </w:r>
          </w:p>
        </w:tc>
      </w:tr>
      <w:tr w:rsidR="008712B5" w:rsidRP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Pr="008712B5" w:rsidRDefault="008712B5" w:rsidP="00391426">
            <w:pPr>
              <w:spacing w:after="20"/>
              <w:ind w:left="20"/>
              <w:jc w:val="both"/>
              <w:rPr>
                <w:lang w:val="ru-RU"/>
              </w:rPr>
            </w:pPr>
            <w:r w:rsidRPr="008712B5">
              <w:rPr>
                <w:color w:val="000000"/>
                <w:sz w:val="20"/>
                <w:lang w:val="ru-RU"/>
              </w:rPr>
              <w:lastRenderedPageBreak/>
              <w:t>Мемлекеттік қызмет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Pr="008712B5" w:rsidRDefault="008712B5" w:rsidP="00391426">
            <w:pPr>
              <w:spacing w:after="20"/>
              <w:ind w:left="20"/>
              <w:jc w:val="both"/>
              <w:rPr>
                <w:lang w:val="ru-RU"/>
              </w:rPr>
            </w:pPr>
            <w:r w:rsidRPr="008712B5">
              <w:rPr>
                <w:color w:val="000000"/>
                <w:sz w:val="20"/>
                <w:lang w:val="ru-RU"/>
              </w:rPr>
              <w:t>Көрсетілетін қызметті берушіге:</w:t>
            </w:r>
          </w:p>
          <w:p w:rsidR="008712B5" w:rsidRPr="008712B5" w:rsidRDefault="008712B5" w:rsidP="00391426">
            <w:pPr>
              <w:spacing w:after="20"/>
              <w:ind w:left="20"/>
              <w:jc w:val="both"/>
              <w:rPr>
                <w:lang w:val="ru-RU"/>
              </w:rPr>
            </w:pPr>
            <w:r w:rsidRPr="008712B5">
              <w:rPr>
                <w:color w:val="000000"/>
                <w:sz w:val="20"/>
                <w:lang w:val="ru-RU"/>
              </w:rPr>
              <w:t>1) осы Қағидаларға 1 – қосымшаға сәйкес нысан бойынша техникалық және кәсіптік, орта білімнен кейінгі білім алуды аяқтамаған адамдарға техникалық және кәсіптік, орта білімнен кейінгі білім беру ұйымы басшысының атына анықтама беру туралы көрсетілетін қызметті алушының (не оның заңды өкілінің) өтініші;</w:t>
            </w:r>
          </w:p>
          <w:p w:rsidR="008712B5" w:rsidRPr="008712B5" w:rsidRDefault="008712B5" w:rsidP="00391426">
            <w:pPr>
              <w:spacing w:after="20"/>
              <w:ind w:left="20"/>
              <w:jc w:val="both"/>
              <w:rPr>
                <w:lang w:val="ru-RU"/>
              </w:rPr>
            </w:pPr>
            <w:r w:rsidRPr="008712B5">
              <w:rPr>
                <w:color w:val="000000"/>
                <w:sz w:val="20"/>
                <w:lang w:val="ru-RU"/>
              </w:rPr>
              <w:t>2) жеке басын куәландыратын құжат немесе цифрлық құжаттар сервисінен алынған электрондық құжат (сәйкестендіру үшін).</w:t>
            </w:r>
          </w:p>
          <w:p w:rsidR="008712B5" w:rsidRPr="008712B5" w:rsidRDefault="008712B5" w:rsidP="00391426">
            <w:pPr>
              <w:spacing w:after="20"/>
              <w:ind w:left="20"/>
              <w:jc w:val="both"/>
              <w:rPr>
                <w:lang w:val="ru-RU"/>
              </w:rPr>
            </w:pPr>
            <w:r w:rsidRPr="008712B5">
              <w:rPr>
                <w:color w:val="000000"/>
                <w:sz w:val="20"/>
                <w:lang w:val="ru-RU"/>
              </w:rPr>
              <w:t>Мемлекеттік корпорацияға:</w:t>
            </w:r>
          </w:p>
          <w:p w:rsidR="008712B5" w:rsidRPr="008712B5" w:rsidRDefault="008712B5" w:rsidP="00391426">
            <w:pPr>
              <w:spacing w:after="20"/>
              <w:ind w:left="20"/>
              <w:jc w:val="both"/>
              <w:rPr>
                <w:lang w:val="ru-RU"/>
              </w:rPr>
            </w:pPr>
            <w:r w:rsidRPr="008712B5">
              <w:rPr>
                <w:color w:val="000000"/>
                <w:sz w:val="20"/>
                <w:lang w:val="ru-RU"/>
              </w:rPr>
              <w:t>1) осы Қағидаларға 1-қосымшаға сәйкес нысан бойынша техникалық және кәсіптік, орта білімнен кейінгі білім алуды аяқтамаған адамдарға техникалық және кәсіптік, орта білімнен кейінгі білім беру ұйымы басшысының атына анықтама беру туралы көрсетілетін қызметті алушының (не оның заңды өкілінің) өтініші;</w:t>
            </w:r>
          </w:p>
          <w:p w:rsidR="008712B5" w:rsidRPr="008712B5" w:rsidRDefault="008712B5" w:rsidP="00391426">
            <w:pPr>
              <w:spacing w:after="20"/>
              <w:ind w:left="20"/>
              <w:jc w:val="both"/>
              <w:rPr>
                <w:lang w:val="ru-RU"/>
              </w:rPr>
            </w:pPr>
            <w:r w:rsidRPr="008712B5">
              <w:rPr>
                <w:color w:val="000000"/>
                <w:sz w:val="20"/>
                <w:lang w:val="ru-RU"/>
              </w:rPr>
              <w:t>2) көрсетілетін қызметті алушының жеке басын куәландыратын құжат немесе цифрлық құжаттар сервисінен алынған электрондық құжат (сәйкестендіру үшін).</w:t>
            </w:r>
          </w:p>
          <w:p w:rsidR="008712B5" w:rsidRPr="008712B5" w:rsidRDefault="008712B5" w:rsidP="00391426">
            <w:pPr>
              <w:spacing w:after="20"/>
              <w:ind w:left="20"/>
              <w:jc w:val="both"/>
              <w:rPr>
                <w:lang w:val="ru-RU"/>
              </w:rPr>
            </w:pPr>
            <w:r w:rsidRPr="008712B5">
              <w:rPr>
                <w:color w:val="000000"/>
                <w:sz w:val="20"/>
                <w:lang w:val="ru-RU"/>
              </w:rPr>
              <w:t>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береді.</w:t>
            </w:r>
          </w:p>
          <w:p w:rsidR="008712B5" w:rsidRPr="008712B5" w:rsidRDefault="008712B5" w:rsidP="00391426">
            <w:pPr>
              <w:spacing w:after="20"/>
              <w:ind w:left="20"/>
              <w:jc w:val="both"/>
              <w:rPr>
                <w:lang w:val="ru-RU"/>
              </w:rPr>
            </w:pPr>
            <w:r w:rsidRPr="008712B5">
              <w:rPr>
                <w:color w:val="000000"/>
                <w:sz w:val="20"/>
                <w:lang w:val="ru-RU"/>
              </w:rPr>
              <w:t xml:space="preserve">Егер Қазақстан Республикасының заңдарында өзгеше көзделмесе, Мемлекеттік корпорация қызметкері мемлекеттік қызмет көрсету кезінде ақпараттық жүйелерде қамтылған, заңмен қорғалатын құпияны </w:t>
            </w:r>
            <w:r w:rsidRPr="008712B5">
              <w:rPr>
                <w:color w:val="000000"/>
                <w:sz w:val="20"/>
                <w:lang w:val="ru-RU"/>
              </w:rPr>
              <w:lastRenderedPageBreak/>
              <w:t>құрайтын мәліметтерді пайдалануға көрсетілетін қызметті алушының келісімін алады.</w:t>
            </w:r>
          </w:p>
          <w:p w:rsidR="008712B5" w:rsidRPr="008712B5" w:rsidRDefault="008712B5" w:rsidP="00391426">
            <w:pPr>
              <w:spacing w:after="20"/>
              <w:ind w:left="20"/>
              <w:jc w:val="both"/>
              <w:rPr>
                <w:lang w:val="ru-RU"/>
              </w:rPr>
            </w:pPr>
            <w:r w:rsidRPr="008712B5">
              <w:rPr>
                <w:color w:val="000000"/>
                <w:sz w:val="20"/>
                <w:lang w:val="ru-RU"/>
              </w:rPr>
              <w:t>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8712B5" w:rsidRPr="008712B5" w:rsidRDefault="008712B5" w:rsidP="00391426">
            <w:pPr>
              <w:spacing w:after="20"/>
              <w:ind w:left="20"/>
              <w:jc w:val="both"/>
              <w:rPr>
                <w:lang w:val="ru-RU"/>
              </w:rPr>
            </w:pPr>
            <w:r w:rsidRPr="008712B5">
              <w:rPr>
                <w:color w:val="000000"/>
                <w:sz w:val="20"/>
                <w:lang w:val="ru-RU"/>
              </w:rPr>
              <w:t>Мемлекеттік корпорацияда дайын құжаттарды беру жеке басын куәландыратын құжатты немесе цифрлық құжаттар сервисінен алынған электрондық құжат (сәйкестендіру үшін) (нотариалды куәландырылған сенімхат бойынша оның өкілі) ұсынған кезде қолхат негізінде жүзеге асырылады.</w:t>
            </w:r>
          </w:p>
          <w:p w:rsidR="008712B5" w:rsidRPr="008712B5" w:rsidRDefault="008712B5" w:rsidP="00391426">
            <w:pPr>
              <w:spacing w:after="20"/>
              <w:ind w:left="20"/>
              <w:jc w:val="both"/>
              <w:rPr>
                <w:lang w:val="ru-RU"/>
              </w:rPr>
            </w:pPr>
            <w:r w:rsidRPr="008712B5">
              <w:rPr>
                <w:color w:val="000000"/>
                <w:sz w:val="20"/>
                <w:lang w:val="ru-RU"/>
              </w:rPr>
              <w:t>Мемлекеттік корпорация нәтижені бір ай бойы сақтауды қамтамасыз етеді, одан кейін оларды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rsidR="008712B5" w:rsidRP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Pr="008712B5" w:rsidRDefault="008712B5" w:rsidP="00391426">
            <w:pPr>
              <w:spacing w:after="20"/>
              <w:ind w:left="20"/>
              <w:jc w:val="both"/>
              <w:rPr>
                <w:lang w:val="ru-RU"/>
              </w:rPr>
            </w:pPr>
            <w:r w:rsidRPr="008712B5">
              <w:rPr>
                <w:color w:val="000000"/>
                <w:sz w:val="20"/>
                <w:lang w:val="ru-RU"/>
              </w:rPr>
              <w:lastRenderedPageBreak/>
              <w:t>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Pr="008712B5" w:rsidRDefault="008712B5" w:rsidP="00391426">
            <w:pPr>
              <w:spacing w:after="20"/>
              <w:ind w:left="20"/>
              <w:jc w:val="both"/>
              <w:rPr>
                <w:lang w:val="ru-RU"/>
              </w:rPr>
            </w:pPr>
            <w:r w:rsidRPr="008712B5">
              <w:rPr>
                <w:color w:val="000000"/>
                <w:sz w:val="20"/>
                <w:lang w:val="ru-RU"/>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rsidR="008712B5" w:rsidRPr="008712B5" w:rsidRDefault="008712B5" w:rsidP="00391426">
            <w:pPr>
              <w:spacing w:after="20"/>
              <w:ind w:left="20"/>
              <w:jc w:val="both"/>
              <w:rPr>
                <w:lang w:val="ru-RU"/>
              </w:rPr>
            </w:pPr>
            <w:r w:rsidRPr="008712B5">
              <w:rPr>
                <w:color w:val="000000"/>
                <w:sz w:val="20"/>
                <w:lang w:val="ru-RU"/>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p>
          <w:p w:rsidR="008712B5" w:rsidRPr="008712B5" w:rsidRDefault="008712B5" w:rsidP="00391426">
            <w:pPr>
              <w:spacing w:after="20"/>
              <w:ind w:left="20"/>
              <w:jc w:val="both"/>
              <w:rPr>
                <w:lang w:val="ru-RU"/>
              </w:rPr>
            </w:pPr>
            <w:r w:rsidRPr="008712B5">
              <w:rPr>
                <w:color w:val="000000"/>
                <w:sz w:val="20"/>
                <w:lang w:val="ru-RU"/>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8712B5" w:rsidRPr="008712B5" w:rsidRDefault="008712B5" w:rsidP="00391426">
            <w:pPr>
              <w:spacing w:after="20"/>
              <w:ind w:left="20"/>
              <w:jc w:val="both"/>
              <w:rPr>
                <w:lang w:val="ru-RU"/>
              </w:rPr>
            </w:pPr>
            <w:r w:rsidRPr="008712B5">
              <w:rPr>
                <w:color w:val="000000"/>
                <w:sz w:val="20"/>
                <w:lang w:val="ru-RU"/>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8712B5" w:rsidRPr="008712B5" w:rsidTr="00391426">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Pr="008712B5" w:rsidRDefault="008712B5" w:rsidP="00391426">
            <w:pPr>
              <w:spacing w:after="20"/>
              <w:ind w:left="20"/>
              <w:jc w:val="both"/>
              <w:rPr>
                <w:lang w:val="ru-RU"/>
              </w:rPr>
            </w:pPr>
            <w:r w:rsidRPr="008712B5">
              <w:rPr>
                <w:color w:val="000000"/>
                <w:sz w:val="20"/>
                <w:lang w:val="ru-RU"/>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712B5" w:rsidRPr="008712B5" w:rsidRDefault="008712B5" w:rsidP="00391426">
            <w:pPr>
              <w:spacing w:after="20"/>
              <w:ind w:left="20"/>
              <w:jc w:val="both"/>
              <w:rPr>
                <w:lang w:val="ru-RU"/>
              </w:rPr>
            </w:pPr>
            <w:r w:rsidRPr="008712B5">
              <w:rPr>
                <w:color w:val="000000"/>
                <w:sz w:val="20"/>
                <w:lang w:val="ru-RU"/>
              </w:rPr>
              <w:t>Қазақстан Республикасының заңнамасында белгіленген тәртіппен өзіне-өзі қызмет көрсету, өздігінен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көрсетілетін қызметті алушы 1414, 8 800 080 7777 Бірыңғай байланыс орталығы арқылы жүгінген кезде олардың тұрғылықты жеріне барып жүргізеді.</w:t>
            </w:r>
          </w:p>
          <w:p w:rsidR="008712B5" w:rsidRPr="008712B5" w:rsidRDefault="008712B5" w:rsidP="00391426">
            <w:pPr>
              <w:spacing w:after="20"/>
              <w:ind w:left="20"/>
              <w:jc w:val="both"/>
              <w:rPr>
                <w:lang w:val="ru-RU"/>
              </w:rPr>
            </w:pPr>
            <w:r w:rsidRPr="008712B5">
              <w:rPr>
                <w:color w:val="000000"/>
                <w:sz w:val="20"/>
                <w:lang w:val="ru-RU"/>
              </w:rPr>
              <w:lastRenderedPageBreak/>
              <w:t>Мемлекеттік қызметті көрсету тәртібі мен мәртебесі туралы ақпаратты көрсетілетін қызметті алушы Бірыңғай байланыс орталығы: 1414, 8 800 080 7777 арқылы алады.</w:t>
            </w:r>
          </w:p>
          <w:p w:rsidR="008712B5" w:rsidRPr="008712B5" w:rsidRDefault="008712B5" w:rsidP="00391426">
            <w:pPr>
              <w:spacing w:after="20"/>
              <w:ind w:left="20"/>
              <w:jc w:val="both"/>
              <w:rPr>
                <w:lang w:val="ru-RU"/>
              </w:rPr>
            </w:pPr>
            <w:r w:rsidRPr="008712B5">
              <w:rPr>
                <w:color w:val="000000"/>
                <w:sz w:val="20"/>
                <w:lang w:val="ru-RU"/>
              </w:rPr>
              <w:t xml:space="preserve">Көрсетілетін қызметті берушінің анықтама қызметтерінің байланыс телефондары Министрліктің </w:t>
            </w:r>
            <w:r>
              <w:rPr>
                <w:color w:val="000000"/>
                <w:sz w:val="20"/>
              </w:rPr>
              <w:t>www</w:t>
            </w:r>
            <w:r w:rsidRPr="008712B5">
              <w:rPr>
                <w:color w:val="000000"/>
                <w:sz w:val="20"/>
                <w:lang w:val="ru-RU"/>
              </w:rPr>
              <w:t>.​</w:t>
            </w:r>
            <w:r>
              <w:rPr>
                <w:color w:val="000000"/>
                <w:sz w:val="20"/>
              </w:rPr>
              <w:t>gov</w:t>
            </w:r>
            <w:r w:rsidRPr="008712B5">
              <w:rPr>
                <w:color w:val="000000"/>
                <w:sz w:val="20"/>
                <w:lang w:val="ru-RU"/>
              </w:rPr>
              <w:t>.​</w:t>
            </w:r>
            <w:r>
              <w:rPr>
                <w:color w:val="000000"/>
                <w:sz w:val="20"/>
              </w:rPr>
              <w:t>kz</w:t>
            </w:r>
            <w:r w:rsidRPr="008712B5">
              <w:rPr>
                <w:color w:val="000000"/>
                <w:sz w:val="20"/>
                <w:lang w:val="ru-RU"/>
              </w:rPr>
              <w:t>/​</w:t>
            </w:r>
            <w:r>
              <w:rPr>
                <w:color w:val="000000"/>
                <w:sz w:val="20"/>
              </w:rPr>
              <w:t>mem</w:t>
            </w:r>
            <w:r w:rsidRPr="008712B5">
              <w:rPr>
                <w:color w:val="000000"/>
                <w:sz w:val="20"/>
                <w:lang w:val="ru-RU"/>
              </w:rPr>
              <w:t>​</w:t>
            </w:r>
            <w:r>
              <w:rPr>
                <w:color w:val="000000"/>
                <w:sz w:val="20"/>
              </w:rPr>
              <w:t>leke</w:t>
            </w:r>
            <w:r w:rsidRPr="008712B5">
              <w:rPr>
                <w:color w:val="000000"/>
                <w:sz w:val="20"/>
                <w:lang w:val="ru-RU"/>
              </w:rPr>
              <w:t>​</w:t>
            </w:r>
            <w:r>
              <w:rPr>
                <w:color w:val="000000"/>
                <w:sz w:val="20"/>
              </w:rPr>
              <w:t>t</w:t>
            </w:r>
            <w:r w:rsidRPr="008712B5">
              <w:rPr>
                <w:color w:val="000000"/>
                <w:sz w:val="20"/>
                <w:lang w:val="ru-RU"/>
              </w:rPr>
              <w:t>/​</w:t>
            </w:r>
            <w:r>
              <w:rPr>
                <w:color w:val="000000"/>
                <w:sz w:val="20"/>
              </w:rPr>
              <w:t>ent</w:t>
            </w:r>
            <w:r w:rsidRPr="008712B5">
              <w:rPr>
                <w:color w:val="000000"/>
                <w:sz w:val="20"/>
                <w:lang w:val="ru-RU"/>
              </w:rPr>
              <w:t>​</w:t>
            </w:r>
            <w:r>
              <w:rPr>
                <w:color w:val="000000"/>
                <w:sz w:val="20"/>
              </w:rPr>
              <w:t>itie</w:t>
            </w:r>
            <w:r w:rsidRPr="008712B5">
              <w:rPr>
                <w:color w:val="000000"/>
                <w:sz w:val="20"/>
                <w:lang w:val="ru-RU"/>
              </w:rPr>
              <w:t>​</w:t>
            </w:r>
            <w:r>
              <w:rPr>
                <w:color w:val="000000"/>
                <w:sz w:val="20"/>
              </w:rPr>
              <w:t>s</w:t>
            </w:r>
            <w:r w:rsidRPr="008712B5">
              <w:rPr>
                <w:color w:val="000000"/>
                <w:sz w:val="20"/>
                <w:lang w:val="ru-RU"/>
              </w:rPr>
              <w:t>/​</w:t>
            </w:r>
            <w:r>
              <w:rPr>
                <w:color w:val="000000"/>
                <w:sz w:val="20"/>
              </w:rPr>
              <w:t>edu</w:t>
            </w:r>
            <w:r w:rsidRPr="008712B5">
              <w:rPr>
                <w:color w:val="000000"/>
                <w:sz w:val="20"/>
                <w:lang w:val="ru-RU"/>
              </w:rPr>
              <w:t xml:space="preserve"> және Бірыңғай байланыс орталығының </w:t>
            </w:r>
            <w:r>
              <w:rPr>
                <w:color w:val="000000"/>
                <w:sz w:val="20"/>
              </w:rPr>
              <w:t>www</w:t>
            </w:r>
            <w:r w:rsidRPr="008712B5">
              <w:rPr>
                <w:color w:val="000000"/>
                <w:sz w:val="20"/>
                <w:lang w:val="ru-RU"/>
              </w:rPr>
              <w:t xml:space="preserve">. </w:t>
            </w:r>
            <w:r>
              <w:rPr>
                <w:color w:val="000000"/>
                <w:sz w:val="20"/>
              </w:rPr>
              <w:t>egov</w:t>
            </w:r>
            <w:r w:rsidRPr="008712B5">
              <w:rPr>
                <w:color w:val="000000"/>
                <w:sz w:val="20"/>
                <w:lang w:val="ru-RU"/>
              </w:rPr>
              <w:t xml:space="preserve">. </w:t>
            </w:r>
            <w:r>
              <w:rPr>
                <w:color w:val="000000"/>
                <w:sz w:val="20"/>
              </w:rPr>
              <w:t>kz</w:t>
            </w:r>
            <w:r w:rsidRPr="008712B5">
              <w:rPr>
                <w:color w:val="000000"/>
                <w:sz w:val="20"/>
                <w:lang w:val="ru-RU"/>
              </w:rPr>
              <w:t xml:space="preserve"> интернет-ресурсында орналастырылған.</w:t>
            </w:r>
          </w:p>
        </w:tc>
      </w:tr>
    </w:tbl>
    <w:p w:rsidR="0078505C" w:rsidRPr="008712B5" w:rsidRDefault="0078505C" w:rsidP="008712B5">
      <w:pPr>
        <w:rPr>
          <w:lang w:val="ru-RU"/>
        </w:rPr>
      </w:pPr>
      <w:bookmarkStart w:id="0" w:name="_GoBack"/>
      <w:bookmarkEnd w:id="0"/>
    </w:p>
    <w:sectPr w:rsidR="0078505C" w:rsidRPr="008712B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8505C"/>
    <w:rsid w:val="00746D07"/>
    <w:rsid w:val="0078505C"/>
    <w:rsid w:val="00871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D989"/>
  <w15:docId w15:val="{A8197C9D-4016-4BA3-B3DC-5DA1813A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1131</Words>
  <Characters>6449</Characters>
  <Application>Microsoft Office Word</Application>
  <DocSecurity>0</DocSecurity>
  <Lines>53</Lines>
  <Paragraphs>15</Paragraphs>
  <ScaleCrop>false</ScaleCrop>
  <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4</cp:revision>
  <dcterms:created xsi:type="dcterms:W3CDTF">2024-12-05T07:55:00Z</dcterms:created>
  <dcterms:modified xsi:type="dcterms:W3CDTF">2024-12-05T09:29:00Z</dcterms:modified>
</cp:coreProperties>
</file>